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C010B" w14:textId="77777777" w:rsidR="008E6AB1" w:rsidRPr="002677B6" w:rsidRDefault="008E6AB1" w:rsidP="00CA505E">
      <w:pPr>
        <w:rPr>
          <w:rFonts w:ascii="Arial" w:hAnsi="Arial" w:cs="Arial"/>
          <w:sz w:val="20"/>
          <w:lang w:val="de-AT"/>
        </w:rPr>
      </w:pPr>
      <w:r w:rsidRPr="002677B6">
        <w:rPr>
          <w:rFonts w:ascii="Arial" w:hAnsi="Arial" w:cs="Arial"/>
          <w:noProof/>
          <w:sz w:val="20"/>
          <w:lang w:val="de-DE" w:eastAsia="de-DE"/>
        </w:rPr>
        <w:drawing>
          <wp:anchor distT="0" distB="0" distL="114300" distR="114300" simplePos="0" relativeHeight="251660288" behindDoc="0" locked="0" layoutInCell="1" allowOverlap="1" wp14:anchorId="2B9B3F2B" wp14:editId="7DD3320E">
            <wp:simplePos x="0" y="0"/>
            <wp:positionH relativeFrom="page">
              <wp:posOffset>6202589</wp:posOffset>
            </wp:positionH>
            <wp:positionV relativeFrom="page">
              <wp:posOffset>103868</wp:posOffset>
            </wp:positionV>
            <wp:extent cx="1303606" cy="928228"/>
            <wp:effectExtent l="0" t="0" r="0" b="571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p;BLogo_C-V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606" cy="928228"/>
                    </a:xfrm>
                    <a:prstGeom prst="rect">
                      <a:avLst/>
                    </a:prstGeom>
                  </pic:spPr>
                </pic:pic>
              </a:graphicData>
            </a:graphic>
            <wp14:sizeRelH relativeFrom="margin">
              <wp14:pctWidth>0</wp14:pctWidth>
            </wp14:sizeRelH>
            <wp14:sizeRelV relativeFrom="margin">
              <wp14:pctHeight>0</wp14:pctHeight>
            </wp14:sizeRelV>
          </wp:anchor>
        </w:drawing>
      </w:r>
    </w:p>
    <w:p w14:paraId="34710599" w14:textId="77777777" w:rsidR="00F222E7" w:rsidRPr="00624606" w:rsidRDefault="00F330B3" w:rsidP="00CA505E">
      <w:pPr>
        <w:rPr>
          <w:rFonts w:ascii="Arial" w:hAnsi="Arial" w:cs="Arial"/>
          <w:color w:val="000000"/>
          <w:sz w:val="48"/>
          <w:lang w:val="de-AT"/>
          <w14:textFill>
            <w14:solidFill>
              <w14:srgbClr w14:val="000000">
                <w14:alpha w14:val="30000"/>
              </w14:srgbClr>
            </w14:solidFill>
          </w14:textFill>
        </w:rPr>
      </w:pPr>
      <w:r w:rsidRPr="00CA505E">
        <w:rPr>
          <w:rFonts w:ascii="Arial" w:hAnsi="Arial" w:cs="Arial"/>
          <w:noProof/>
          <w:sz w:val="52"/>
          <w:lang w:val="de-DE" w:eastAsia="de-DE"/>
        </w:rPr>
        <mc:AlternateContent>
          <mc:Choice Requires="wps">
            <w:drawing>
              <wp:anchor distT="0" distB="0" distL="114300" distR="114300" simplePos="0" relativeHeight="251659264" behindDoc="0" locked="0" layoutInCell="1" allowOverlap="1" wp14:anchorId="2A343055" wp14:editId="2F2F006D">
                <wp:simplePos x="0" y="0"/>
                <wp:positionH relativeFrom="column">
                  <wp:posOffset>-39370</wp:posOffset>
                </wp:positionH>
                <wp:positionV relativeFrom="paragraph">
                  <wp:posOffset>-14556</wp:posOffset>
                </wp:positionV>
                <wp:extent cx="45085" cy="474345"/>
                <wp:effectExtent l="0" t="0" r="0" b="1905"/>
                <wp:wrapNone/>
                <wp:docPr id="1" name="Rechteck 1"/>
                <wp:cNvGraphicFramePr/>
                <a:graphic xmlns:a="http://schemas.openxmlformats.org/drawingml/2006/main">
                  <a:graphicData uri="http://schemas.microsoft.com/office/word/2010/wordprocessingShape">
                    <wps:wsp>
                      <wps:cNvSpPr/>
                      <wps:spPr>
                        <a:xfrm flipH="1">
                          <a:off x="0" y="0"/>
                          <a:ext cx="45085" cy="474345"/>
                        </a:xfrm>
                        <a:prstGeom prst="rect">
                          <a:avLst/>
                        </a:prstGeom>
                        <a:solidFill>
                          <a:srgbClr val="014E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A3242" id="Rechteck 1" o:spid="_x0000_s1026" style="position:absolute;margin-left:-3.1pt;margin-top:-1.15pt;width:3.55pt;height:37.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" fillcolor="#014e98" stroked="f" strokeweight="1pt"/>
            </w:pict>
          </mc:Fallback>
        </mc:AlternateContent>
      </w:r>
      <w:r w:rsidR="00CA505E" w:rsidRPr="00624606">
        <w:rPr>
          <w:rFonts w:ascii="Arial" w:hAnsi="Arial" w:cs="Arial"/>
          <w:sz w:val="52"/>
          <w:lang w:val="de-AT"/>
        </w:rPr>
        <w:t xml:space="preserve">  </w:t>
      </w:r>
      <w:r w:rsidR="00CA505E" w:rsidRPr="00624606">
        <w:rPr>
          <w:rFonts w:ascii="Arial" w:hAnsi="Arial" w:cs="Arial"/>
          <w:color w:val="000000"/>
          <w:sz w:val="52"/>
          <w:lang w:val="de-AT"/>
          <w14:textFill>
            <w14:solidFill>
              <w14:srgbClr w14:val="000000">
                <w14:alpha w14:val="30000"/>
              </w14:srgbClr>
            </w14:solidFill>
          </w14:textFill>
        </w:rPr>
        <w:t>PRESSEINFORMATION</w:t>
      </w:r>
    </w:p>
    <w:p w14:paraId="6EF08922" w14:textId="77777777" w:rsidR="00BF1B43" w:rsidRPr="00624606" w:rsidRDefault="00BF1B43" w:rsidP="00CA505E">
      <w:pPr>
        <w:rPr>
          <w:rFonts w:ascii="Arial" w:hAnsi="Arial" w:cs="Arial"/>
          <w:sz w:val="36"/>
          <w:lang w:val="de-AT"/>
        </w:rPr>
      </w:pPr>
    </w:p>
    <w:p w14:paraId="1CC9D34B" w14:textId="56352802" w:rsidR="00674E28" w:rsidRPr="00874E37" w:rsidRDefault="00A50083" w:rsidP="00674E28">
      <w:pPr>
        <w:pStyle w:val="Caption"/>
        <w:spacing w:after="0" w:line="360" w:lineRule="auto"/>
        <w:rPr>
          <w:i w:val="0"/>
          <w:iCs w:val="0"/>
          <w:lang w:val="de-AT"/>
        </w:rPr>
      </w:pPr>
      <w:r>
        <w:rPr>
          <w:rFonts w:ascii="Arial" w:hAnsi="Arial" w:cs="Arial"/>
          <w:b/>
          <w:i w:val="0"/>
          <w:iCs w:val="0"/>
          <w:color w:val="000000"/>
          <w:sz w:val="32"/>
          <w:szCs w:val="22"/>
          <w:lang w:val="de-AT"/>
          <w14:textFill>
            <w14:solidFill>
              <w14:srgbClr w14:val="000000">
                <w14:alpha w14:val="30000"/>
              </w14:srgbClr>
            </w14:solidFill>
          </w14:textFill>
        </w:rPr>
        <w:t>Subaru Frühlingsbonus</w:t>
      </w:r>
    </w:p>
    <w:p w14:paraId="05BB9421" w14:textId="77777777" w:rsidR="002C6927" w:rsidRDefault="002C6927" w:rsidP="00674E28">
      <w:pPr>
        <w:pStyle w:val="Caption"/>
        <w:spacing w:after="0" w:line="360" w:lineRule="auto"/>
        <w:rPr>
          <w:rFonts w:ascii="Arial" w:hAnsi="Arial" w:cs="Arial"/>
          <w:b/>
          <w:noProof/>
          <w:sz w:val="22"/>
          <w:szCs w:val="22"/>
          <w:lang w:val="de-AT"/>
        </w:rPr>
      </w:pPr>
      <w:r w:rsidRPr="00212FB2">
        <w:rPr>
          <w:rFonts w:ascii="Arial" w:hAnsi="Arial" w:cs="Arial"/>
          <w:b/>
          <w:noProof/>
          <w:sz w:val="22"/>
          <w:szCs w:val="22"/>
          <w:lang w:val="de-DE" w:eastAsia="de-DE"/>
        </w:rPr>
        <w:drawing>
          <wp:inline distT="0" distB="0" distL="0" distR="0" wp14:anchorId="39301D61" wp14:editId="1E2680B8">
            <wp:extent cx="5914430" cy="29747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9" cstate="print">
                      <a:extLst>
                        <a:ext uri="{28A0092B-C50C-407E-A947-70E740481C1C}">
                          <a14:useLocalDpi xmlns:a14="http://schemas.microsoft.com/office/drawing/2010/main" val="0"/>
                        </a:ext>
                      </a:extLst>
                    </a:blip>
                    <a:srcRect t="8727" b="8727"/>
                    <a:stretch>
                      <a:fillRect/>
                    </a:stretch>
                  </pic:blipFill>
                  <pic:spPr bwMode="auto">
                    <a:xfrm>
                      <a:off x="0" y="0"/>
                      <a:ext cx="5914430" cy="2974780"/>
                    </a:xfrm>
                    <a:prstGeom prst="rect">
                      <a:avLst/>
                    </a:prstGeom>
                    <a:noFill/>
                    <a:ln>
                      <a:noFill/>
                    </a:ln>
                    <a:extLst>
                      <a:ext uri="{53640926-AAD7-44D8-BBD7-CCE9431645EC}">
                        <a14:shadowObscured xmlns:a14="http://schemas.microsoft.com/office/drawing/2010/main"/>
                      </a:ext>
                    </a:extLst>
                  </pic:spPr>
                </pic:pic>
              </a:graphicData>
            </a:graphic>
          </wp:inline>
        </w:drawing>
      </w:r>
    </w:p>
    <w:p w14:paraId="082E6C17" w14:textId="2480FBB5" w:rsidR="002C6927" w:rsidRDefault="00A50083" w:rsidP="00BB620E">
      <w:pPr>
        <w:rPr>
          <w:rFonts w:ascii="Arial" w:hAnsi="Arial" w:cs="Arial"/>
          <w:b/>
          <w:i/>
          <w:iCs/>
          <w:color w:val="44546A" w:themeColor="text2"/>
          <w:szCs w:val="18"/>
          <w:lang w:val="de-AT"/>
        </w:rPr>
      </w:pPr>
      <w:r>
        <w:rPr>
          <w:rFonts w:ascii="Arial" w:hAnsi="Arial" w:cs="Arial"/>
          <w:b/>
          <w:i/>
          <w:iCs/>
          <w:color w:val="44546A" w:themeColor="text2"/>
          <w:szCs w:val="18"/>
          <w:lang w:val="de-AT"/>
        </w:rPr>
        <w:t xml:space="preserve">Subaru läutet mit </w:t>
      </w:r>
      <w:r w:rsidR="00F74D3F">
        <w:rPr>
          <w:rFonts w:ascii="Arial" w:hAnsi="Arial" w:cs="Arial"/>
          <w:b/>
          <w:i/>
          <w:iCs/>
          <w:color w:val="44546A" w:themeColor="text2"/>
          <w:szCs w:val="18"/>
          <w:lang w:val="de-AT"/>
        </w:rPr>
        <w:t>Rabatten den Frühling ein</w:t>
      </w:r>
    </w:p>
    <w:p w14:paraId="77F5675F" w14:textId="77777777" w:rsidR="00792814" w:rsidRDefault="00792814" w:rsidP="00792814">
      <w:pPr>
        <w:pStyle w:val="ListParagraph"/>
        <w:spacing w:line="360" w:lineRule="auto"/>
        <w:jc w:val="both"/>
        <w:rPr>
          <w:rFonts w:ascii="Arial" w:hAnsi="Arial" w:cs="Arial"/>
          <w:b/>
          <w:color w:val="000000"/>
          <w:sz w:val="24"/>
          <w:lang w:val="de-AT"/>
          <w14:textFill>
            <w14:solidFill>
              <w14:srgbClr w14:val="000000">
                <w14:alpha w14:val="30000"/>
              </w14:srgbClr>
            </w14:solidFill>
          </w14:textFill>
        </w:rPr>
      </w:pPr>
    </w:p>
    <w:p w14:paraId="708568A6" w14:textId="634DC040" w:rsidR="005B1FA5" w:rsidRDefault="00A50083" w:rsidP="00E64853">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Pr>
          <w:rFonts w:ascii="Arial" w:hAnsi="Arial" w:cs="Arial"/>
          <w:b/>
          <w:color w:val="000000"/>
          <w:sz w:val="24"/>
          <w:lang w:val="de-AT"/>
          <w14:textFill>
            <w14:solidFill>
              <w14:srgbClr w14:val="000000">
                <w14:alpha w14:val="30000"/>
              </w14:srgbClr>
            </w14:solidFill>
          </w14:textFill>
        </w:rPr>
        <w:t>Bis zu € 2.400,- Rabatt auf Subaru Modelle</w:t>
      </w:r>
    </w:p>
    <w:p w14:paraId="00BB2FD5" w14:textId="64A2D70B" w:rsidR="00A11C95" w:rsidRDefault="00A50083" w:rsidP="00E64853">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Pr>
          <w:rFonts w:ascii="Arial" w:hAnsi="Arial" w:cs="Arial"/>
          <w:b/>
          <w:color w:val="000000"/>
          <w:sz w:val="24"/>
          <w:lang w:val="de-AT"/>
          <w14:textFill>
            <w14:solidFill>
              <w14:srgbClr w14:val="000000">
                <w14:alpha w14:val="30000"/>
              </w14:srgbClr>
            </w14:solidFill>
          </w14:textFill>
        </w:rPr>
        <w:t>Aktion gültig von 17. April bis 30. Juni 2024</w:t>
      </w:r>
    </w:p>
    <w:p w14:paraId="7CCD50A3" w14:textId="671CF86F" w:rsidR="00A50083" w:rsidRDefault="00A50083" w:rsidP="00E64853">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Pr>
          <w:rFonts w:ascii="Arial" w:hAnsi="Arial" w:cs="Arial"/>
          <w:b/>
          <w:color w:val="000000"/>
          <w:sz w:val="24"/>
          <w:lang w:val="de-AT"/>
          <w14:textFill>
            <w14:solidFill>
              <w14:srgbClr w14:val="000000">
                <w14:alpha w14:val="30000"/>
              </w14:srgbClr>
            </w14:solidFill>
          </w14:textFill>
        </w:rPr>
        <w:t>Inklusive 8 Jahre Garantie ohne Kilometerbegrenzung</w:t>
      </w:r>
    </w:p>
    <w:p w14:paraId="3C2E8CFC" w14:textId="244868C9" w:rsidR="00D0090F" w:rsidRPr="001D7293" w:rsidRDefault="00D0090F" w:rsidP="00E64853">
      <w:pPr>
        <w:pStyle w:val="ListParagraph"/>
        <w:spacing w:line="360" w:lineRule="auto"/>
        <w:jc w:val="both"/>
        <w:rPr>
          <w:rFonts w:ascii="Arial" w:hAnsi="Arial" w:cs="Arial"/>
          <w:b/>
          <w:color w:val="000000"/>
          <w:sz w:val="24"/>
          <w:lang w:val="de-AT"/>
          <w14:textFill>
            <w14:solidFill>
              <w14:srgbClr w14:val="000000">
                <w14:alpha w14:val="30000"/>
              </w14:srgbClr>
            </w14:solidFill>
          </w14:textFill>
        </w:rPr>
      </w:pPr>
    </w:p>
    <w:p w14:paraId="51A421E6" w14:textId="77777777" w:rsidR="001D7293" w:rsidRPr="001D7293" w:rsidRDefault="001D7293" w:rsidP="001D7293">
      <w:pPr>
        <w:pStyle w:val="ListParagraph"/>
        <w:spacing w:line="360" w:lineRule="auto"/>
        <w:jc w:val="both"/>
        <w:rPr>
          <w:rFonts w:ascii="Arial" w:eastAsia="MS PGothic" w:hAnsi="Arial" w:cs="Arial"/>
          <w:kern w:val="1"/>
          <w:lang w:val="de-AT" w:eastAsia="ar-SA"/>
        </w:rPr>
      </w:pPr>
    </w:p>
    <w:p w14:paraId="02EE5459" w14:textId="04F2506E" w:rsidR="00F00E17" w:rsidRDefault="001D7293"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SALZBURG.</w:t>
      </w:r>
      <w:r w:rsidRPr="001D7293">
        <w:rPr>
          <w:rFonts w:ascii="Arial" w:eastAsia="MS PGothic" w:hAnsi="Arial" w:cs="Arial"/>
          <w:kern w:val="1"/>
          <w:lang w:val="de-AT" w:eastAsia="ar-SA"/>
        </w:rPr>
        <w:t xml:space="preserve"> </w:t>
      </w:r>
      <w:r w:rsidR="00A50083">
        <w:rPr>
          <w:rFonts w:ascii="Arial" w:eastAsia="MS PGothic" w:hAnsi="Arial" w:cs="Arial"/>
          <w:kern w:val="1"/>
          <w:lang w:val="de-AT" w:eastAsia="ar-SA"/>
        </w:rPr>
        <w:t>Der Frühling hält Einzug in Österreich, mit ihm ein besonderes Angebot von Subaru: von 17. April bis 30. Juni 2024 profitieren alle Subaru Neukunden von einem Frühlingsrabatt bis zu € 2.400,-</w:t>
      </w:r>
      <w:r w:rsidR="00F00E17">
        <w:rPr>
          <w:rFonts w:ascii="Arial" w:eastAsia="MS PGothic" w:hAnsi="Arial" w:cs="Arial"/>
          <w:kern w:val="1"/>
          <w:lang w:val="de-AT" w:eastAsia="ar-SA"/>
        </w:rPr>
        <w:t>.</w:t>
      </w:r>
      <w:r w:rsidR="00A50083">
        <w:rPr>
          <w:rFonts w:ascii="Arial" w:eastAsia="MS PGothic" w:hAnsi="Arial" w:cs="Arial"/>
          <w:kern w:val="1"/>
          <w:lang w:val="de-AT" w:eastAsia="ar-SA"/>
        </w:rPr>
        <w:t xml:space="preserve"> </w:t>
      </w:r>
    </w:p>
    <w:p w14:paraId="6C2F5334" w14:textId="77777777" w:rsidR="00A50083" w:rsidRDefault="00A50083"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 xml:space="preserve">Los geht es beim Auslaufmodell Subaru XV, das bei der kleineren Motorisierungsversion 1.6i einen Preisvorteil von € 1.800,-€ bringt. Beim „großen Bruder“, dem Subaru XV 2.0i e-BOXER profitieren Kunden von € 2.400,-€ Bonus. In gleicher Höhe gestaltet sich der Preisvorteil beim Modelljahr 2023 der beiden Subaru Klassiker Subaru Forester und Outback. </w:t>
      </w:r>
    </w:p>
    <w:p w14:paraId="3F16F379" w14:textId="39787F92" w:rsidR="00A50083" w:rsidRDefault="00A50083"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lastRenderedPageBreak/>
        <w:t xml:space="preserve">Ebenfalls € 2.400,- Bonus erhalten Kunden des neuen Modelljahres von </w:t>
      </w:r>
      <w:proofErr w:type="spellStart"/>
      <w:r>
        <w:rPr>
          <w:rFonts w:ascii="Arial" w:eastAsia="MS PGothic" w:hAnsi="Arial" w:cs="Arial"/>
          <w:kern w:val="1"/>
          <w:lang w:val="de-AT" w:eastAsia="ar-SA"/>
        </w:rPr>
        <w:t>Subarus</w:t>
      </w:r>
      <w:proofErr w:type="spellEnd"/>
      <w:r>
        <w:rPr>
          <w:rFonts w:ascii="Arial" w:eastAsia="MS PGothic" w:hAnsi="Arial" w:cs="Arial"/>
          <w:kern w:val="1"/>
          <w:lang w:val="de-AT" w:eastAsia="ar-SA"/>
        </w:rPr>
        <w:t xml:space="preserve"> erstem vollelektrischen SUV, dem Subaru </w:t>
      </w:r>
      <w:proofErr w:type="spellStart"/>
      <w:r>
        <w:rPr>
          <w:rFonts w:ascii="Arial" w:eastAsia="MS PGothic" w:hAnsi="Arial" w:cs="Arial"/>
          <w:kern w:val="1"/>
          <w:lang w:val="de-AT" w:eastAsia="ar-SA"/>
        </w:rPr>
        <w:t>Solterra</w:t>
      </w:r>
      <w:proofErr w:type="spellEnd"/>
      <w:r>
        <w:rPr>
          <w:rFonts w:ascii="Arial" w:eastAsia="MS PGothic" w:hAnsi="Arial" w:cs="Arial"/>
          <w:kern w:val="1"/>
          <w:lang w:val="de-AT" w:eastAsia="ar-SA"/>
        </w:rPr>
        <w:t xml:space="preserve">. </w:t>
      </w:r>
    </w:p>
    <w:p w14:paraId="70FB3E1F" w14:textId="070B2DFE" w:rsidR="00A50083" w:rsidRDefault="00A50083"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 xml:space="preserve">Abgerundet wird die Aktion mit einem Rabatt in Höhe von € 1.500,- für den brandneuen Subaru </w:t>
      </w:r>
      <w:proofErr w:type="spellStart"/>
      <w:r>
        <w:rPr>
          <w:rFonts w:ascii="Arial" w:eastAsia="MS PGothic" w:hAnsi="Arial" w:cs="Arial"/>
          <w:kern w:val="1"/>
          <w:lang w:val="de-AT" w:eastAsia="ar-SA"/>
        </w:rPr>
        <w:t>Crosstrek</w:t>
      </w:r>
      <w:proofErr w:type="spellEnd"/>
      <w:r>
        <w:rPr>
          <w:rFonts w:ascii="Arial" w:eastAsia="MS PGothic" w:hAnsi="Arial" w:cs="Arial"/>
          <w:kern w:val="1"/>
          <w:lang w:val="de-AT" w:eastAsia="ar-SA"/>
        </w:rPr>
        <w:t>, dem Nachfolger des Kompakt-SUV XV.</w:t>
      </w:r>
    </w:p>
    <w:p w14:paraId="67456693" w14:textId="197FB286" w:rsidR="00A50083" w:rsidRDefault="00A50083"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Bei Subaru profitieren Kunden aktuell nicht nur von attraktiven Boni, sondern auch von einer großzügigen Garantieabdeckung: Subaru Safe 8 ist eine Achtjahresgarantie ohne Kilometerbegrenzung. Mit dieser am Markt einzigartigen Garantie unterstreicht Subaru seine Verlässlichkeit und Langlebigkeit, für die der japanische Allradpionier seit Jahren steht.</w:t>
      </w:r>
    </w:p>
    <w:p w14:paraId="70889579" w14:textId="23FDC4E9" w:rsidR="00A50083" w:rsidRPr="00CA0088" w:rsidRDefault="00A50083"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Die Aktion ist gültig von 17. April bis 30. Juni 2024 bei allen teilnehmenden Subaru Partnern in Österreich.</w:t>
      </w:r>
    </w:p>
    <w:p w14:paraId="72D862AF" w14:textId="77777777" w:rsidR="00752E01" w:rsidRDefault="00752E01">
      <w:pPr>
        <w:rPr>
          <w:rFonts w:ascii="Arial" w:eastAsia="MS PGothic" w:hAnsi="Arial" w:cs="Arial"/>
          <w:b/>
          <w:kern w:val="1"/>
          <w:lang w:val="de-AT" w:eastAsia="ar-SA"/>
        </w:rPr>
      </w:pPr>
    </w:p>
    <w:p w14:paraId="7E0BF9EC" w14:textId="77777777" w:rsidR="005B1FA5" w:rsidRDefault="005B1FA5" w:rsidP="00D0090F">
      <w:pPr>
        <w:spacing w:line="360" w:lineRule="auto"/>
        <w:jc w:val="both"/>
        <w:rPr>
          <w:rFonts w:ascii="Arial" w:eastAsia="MS PGothic" w:hAnsi="Arial" w:cs="Arial"/>
          <w:kern w:val="1"/>
          <w:lang w:val="de-AT" w:eastAsia="ar-SA"/>
        </w:rPr>
      </w:pPr>
    </w:p>
    <w:p w14:paraId="4C204506" w14:textId="77777777" w:rsidR="002677B6" w:rsidRPr="00FE2546" w:rsidRDefault="00FE2546" w:rsidP="005B1FA5">
      <w:pPr>
        <w:ind w:left="3600" w:firstLine="720"/>
        <w:rPr>
          <w:rFonts w:ascii="Arial" w:hAnsi="Arial" w:cs="Arial"/>
          <w:sz w:val="24"/>
          <w:lang w:val="de-AT"/>
        </w:rPr>
      </w:pPr>
      <w:r w:rsidRPr="00FE2546">
        <w:rPr>
          <w:rFonts w:ascii="Arial" w:hAnsi="Arial" w:cs="Arial"/>
          <w:sz w:val="24"/>
          <w:lang w:val="de-AT"/>
        </w:rPr>
        <w:t>- E</w:t>
      </w:r>
      <w:r>
        <w:rPr>
          <w:rFonts w:ascii="Arial" w:hAnsi="Arial" w:cs="Arial"/>
          <w:sz w:val="24"/>
          <w:lang w:val="de-AT"/>
        </w:rPr>
        <w:t>NDE</w:t>
      </w:r>
      <w:r w:rsidRPr="00FE2546">
        <w:rPr>
          <w:rFonts w:ascii="Arial" w:hAnsi="Arial" w:cs="Arial"/>
          <w:sz w:val="24"/>
          <w:lang w:val="de-AT"/>
        </w:rPr>
        <w:t xml:space="preserve"> -</w:t>
      </w:r>
    </w:p>
    <w:p w14:paraId="0D04D764" w14:textId="60266EE2" w:rsidR="002C6927" w:rsidRDefault="002C6927">
      <w:pPr>
        <w:rPr>
          <w:rFonts w:ascii="Arial" w:hAnsi="Arial" w:cs="Arial"/>
          <w:sz w:val="18"/>
          <w:lang w:val="de-DE"/>
        </w:rPr>
      </w:pPr>
    </w:p>
    <w:p w14:paraId="3B56BAC4" w14:textId="77777777" w:rsidR="005B1FA5" w:rsidRDefault="005B1FA5">
      <w:pPr>
        <w:rPr>
          <w:rFonts w:ascii="Arial" w:hAnsi="Arial" w:cs="Arial"/>
          <w:sz w:val="18"/>
          <w:lang w:val="de-DE"/>
        </w:rPr>
      </w:pPr>
      <w:r>
        <w:rPr>
          <w:rFonts w:ascii="Arial" w:hAnsi="Arial" w:cs="Arial"/>
          <w:sz w:val="18"/>
          <w:lang w:val="de-DE"/>
        </w:rPr>
        <w:br w:type="page"/>
      </w:r>
    </w:p>
    <w:p w14:paraId="0DC7D380" w14:textId="2C7FBBDC" w:rsidR="00FE2546" w:rsidRDefault="00FE2546" w:rsidP="00FE2546">
      <w:pPr>
        <w:rPr>
          <w:rFonts w:ascii="Arial" w:hAnsi="Arial" w:cs="Arial"/>
          <w:sz w:val="18"/>
          <w:lang w:val="de-DE"/>
        </w:rPr>
      </w:pPr>
      <w:r>
        <w:rPr>
          <w:rFonts w:ascii="Arial" w:hAnsi="Arial" w:cs="Arial"/>
          <w:sz w:val="18"/>
          <w:lang w:val="de-DE"/>
        </w:rPr>
        <w:lastRenderedPageBreak/>
        <w:t>Bildmaterial und weitere Presse-Informationen über Subaru finden Sie unter</w:t>
      </w:r>
    </w:p>
    <w:p w14:paraId="46098382" w14:textId="77777777" w:rsidR="00FE2546" w:rsidRDefault="00F74D3F" w:rsidP="00FE2546">
      <w:pPr>
        <w:spacing w:line="360" w:lineRule="auto"/>
        <w:rPr>
          <w:rFonts w:ascii="Arial" w:hAnsi="Arial" w:cs="Arial"/>
          <w:sz w:val="18"/>
          <w:lang w:val="de-DE"/>
        </w:rPr>
      </w:pPr>
      <w:hyperlink r:id="rId10" w:history="1">
        <w:r w:rsidR="00FE2546" w:rsidRPr="00DF2C10">
          <w:rPr>
            <w:rStyle w:val="Hyperlink"/>
            <w:rFonts w:ascii="Arial" w:hAnsi="Arial" w:cs="Arial"/>
            <w:sz w:val="18"/>
            <w:lang w:val="de-DE"/>
          </w:rPr>
          <w:t>http://www.subaru.at/Presse</w:t>
        </w:r>
      </w:hyperlink>
      <w:r w:rsidR="00FE2546">
        <w:rPr>
          <w:rFonts w:ascii="Arial" w:hAnsi="Arial" w:cs="Arial"/>
          <w:sz w:val="18"/>
          <w:lang w:val="de-DE"/>
        </w:rPr>
        <w:t xml:space="preserve"> </w:t>
      </w:r>
    </w:p>
    <w:p w14:paraId="7606D9EE" w14:textId="77777777" w:rsidR="00FE2546" w:rsidRDefault="00FE2546" w:rsidP="00FE2546">
      <w:pPr>
        <w:spacing w:line="360" w:lineRule="auto"/>
        <w:rPr>
          <w:rFonts w:ascii="Arial" w:hAnsi="Arial" w:cs="Arial"/>
          <w:sz w:val="18"/>
          <w:lang w:val="de-DE"/>
        </w:rPr>
      </w:pPr>
      <w:r>
        <w:rPr>
          <w:rFonts w:ascii="Arial" w:hAnsi="Arial" w:cs="Arial"/>
          <w:sz w:val="18"/>
          <w:lang w:val="de-DE"/>
        </w:rPr>
        <w:t>User: presse</w:t>
      </w:r>
    </w:p>
    <w:p w14:paraId="7FE37924" w14:textId="77777777" w:rsidR="00FE2546" w:rsidRDefault="00FE2546" w:rsidP="00FE2546">
      <w:pPr>
        <w:spacing w:line="360" w:lineRule="auto"/>
        <w:rPr>
          <w:rFonts w:ascii="Arial" w:hAnsi="Arial" w:cs="Arial"/>
          <w:sz w:val="18"/>
          <w:lang w:val="de-DE"/>
        </w:rPr>
      </w:pPr>
      <w:r>
        <w:rPr>
          <w:rFonts w:ascii="Arial" w:hAnsi="Arial" w:cs="Arial"/>
          <w:sz w:val="18"/>
          <w:lang w:val="de-DE"/>
        </w:rPr>
        <w:t xml:space="preserve">Passwort: </w:t>
      </w:r>
      <w:proofErr w:type="spellStart"/>
      <w:r>
        <w:rPr>
          <w:rFonts w:ascii="Arial" w:hAnsi="Arial" w:cs="Arial"/>
          <w:sz w:val="18"/>
          <w:lang w:val="de-DE"/>
        </w:rPr>
        <w:t>subaru</w:t>
      </w:r>
      <w:proofErr w:type="spellEnd"/>
    </w:p>
    <w:p w14:paraId="54AB59AE" w14:textId="77777777" w:rsidR="00FE2546" w:rsidRDefault="00FE2546" w:rsidP="00FE2546">
      <w:pPr>
        <w:spacing w:line="360" w:lineRule="auto"/>
        <w:rPr>
          <w:rFonts w:ascii="Arial" w:hAnsi="Arial" w:cs="Arial"/>
          <w:sz w:val="18"/>
          <w:lang w:val="de-DE"/>
        </w:rPr>
      </w:pPr>
    </w:p>
    <w:p w14:paraId="4C9C4EF0" w14:textId="77777777" w:rsidR="00FE2546" w:rsidRDefault="00FE2546" w:rsidP="00FE2546">
      <w:pPr>
        <w:spacing w:line="360" w:lineRule="auto"/>
        <w:rPr>
          <w:rFonts w:ascii="Arial" w:hAnsi="Arial" w:cs="Arial"/>
          <w:sz w:val="18"/>
          <w:lang w:val="de-DE"/>
        </w:rPr>
      </w:pPr>
    </w:p>
    <w:p w14:paraId="238D2827" w14:textId="77777777" w:rsidR="00FE2546" w:rsidRPr="00C94AD6" w:rsidRDefault="00FE2546" w:rsidP="00FE2546">
      <w:pPr>
        <w:spacing w:line="360" w:lineRule="auto"/>
        <w:rPr>
          <w:rFonts w:ascii="Arial" w:hAnsi="Arial" w:cs="Arial"/>
          <w:sz w:val="18"/>
          <w:u w:val="single"/>
          <w:lang w:val="de-DE"/>
        </w:rPr>
      </w:pPr>
      <w:r w:rsidRPr="00C94AD6">
        <w:rPr>
          <w:rFonts w:ascii="Arial" w:hAnsi="Arial" w:cs="Arial"/>
          <w:sz w:val="18"/>
          <w:u w:val="single"/>
          <w:lang w:val="de-DE"/>
        </w:rPr>
        <w:t>Kontakt:</w:t>
      </w:r>
    </w:p>
    <w:p w14:paraId="794A2746" w14:textId="77777777" w:rsidR="00FE2546" w:rsidRPr="00C94AD6" w:rsidRDefault="00FE2546" w:rsidP="00FE2546">
      <w:pPr>
        <w:spacing w:line="360" w:lineRule="auto"/>
        <w:rPr>
          <w:rFonts w:ascii="Arial" w:hAnsi="Arial" w:cs="Arial"/>
          <w:sz w:val="10"/>
          <w:u w:val="single"/>
          <w:lang w:val="de-DE"/>
        </w:rPr>
      </w:pPr>
    </w:p>
    <w:p w14:paraId="2CD190BB" w14:textId="77777777" w:rsidR="00FE2546" w:rsidRPr="00584B80" w:rsidRDefault="00FE2546" w:rsidP="00FE2546">
      <w:pPr>
        <w:spacing w:line="360" w:lineRule="auto"/>
        <w:rPr>
          <w:rFonts w:ascii="Arial" w:hAnsi="Arial" w:cs="Arial"/>
          <w:sz w:val="18"/>
          <w:lang w:val="de-DE"/>
        </w:rPr>
      </w:pPr>
      <w:r w:rsidRPr="00584B80">
        <w:rPr>
          <w:rFonts w:ascii="Arial" w:hAnsi="Arial" w:cs="Arial"/>
          <w:sz w:val="18"/>
          <w:lang w:val="de-DE"/>
        </w:rPr>
        <w:t>Subaru Österreich</w:t>
      </w:r>
    </w:p>
    <w:p w14:paraId="7EAA29C6" w14:textId="77777777" w:rsidR="00FE2546" w:rsidRDefault="00FE2546" w:rsidP="00FE2546">
      <w:pPr>
        <w:spacing w:line="360" w:lineRule="auto"/>
        <w:rPr>
          <w:rFonts w:ascii="Arial" w:hAnsi="Arial" w:cs="Arial"/>
          <w:sz w:val="18"/>
          <w:lang w:val="de-DE"/>
        </w:rPr>
      </w:pPr>
      <w:r w:rsidRPr="00584B80">
        <w:rPr>
          <w:rFonts w:ascii="Arial" w:hAnsi="Arial" w:cs="Arial"/>
          <w:sz w:val="18"/>
          <w:lang w:val="de-DE"/>
        </w:rPr>
        <w:t>Presse- und Öffentlichkeitsarbeit</w:t>
      </w:r>
    </w:p>
    <w:p w14:paraId="61119AF2" w14:textId="77777777" w:rsidR="00FE2546" w:rsidRPr="00516DD8" w:rsidRDefault="00FE2546" w:rsidP="00FE2546">
      <w:pPr>
        <w:pStyle w:val="Heading4"/>
        <w:spacing w:line="360" w:lineRule="auto"/>
        <w:rPr>
          <w:rFonts w:ascii="Arial" w:hAnsi="Arial" w:cs="Arial"/>
          <w:sz w:val="18"/>
        </w:rPr>
      </w:pPr>
      <w:r w:rsidRPr="00516DD8">
        <w:rPr>
          <w:rFonts w:ascii="Arial" w:hAnsi="Arial" w:cs="Arial"/>
          <w:sz w:val="18"/>
        </w:rPr>
        <w:t xml:space="preserve">Mag. Matthias Hinterreiter </w:t>
      </w:r>
    </w:p>
    <w:p w14:paraId="7B72263A" w14:textId="77777777" w:rsidR="00FE2546" w:rsidRPr="00516DD8" w:rsidRDefault="00FE2546" w:rsidP="00FE2546">
      <w:pPr>
        <w:spacing w:line="360" w:lineRule="auto"/>
        <w:rPr>
          <w:rFonts w:ascii="Arial" w:hAnsi="Arial" w:cs="Arial"/>
          <w:sz w:val="18"/>
          <w:lang w:val="de-DE"/>
        </w:rPr>
      </w:pPr>
      <w:r w:rsidRPr="00516DD8">
        <w:rPr>
          <w:rFonts w:ascii="Arial" w:hAnsi="Arial" w:cs="Arial"/>
          <w:sz w:val="18"/>
          <w:lang w:val="de-DE"/>
        </w:rPr>
        <w:t xml:space="preserve">Tel. 0662 / 44 43 42 </w:t>
      </w:r>
      <w:r>
        <w:rPr>
          <w:rFonts w:ascii="Arial" w:hAnsi="Arial" w:cs="Arial"/>
          <w:sz w:val="18"/>
          <w:lang w:val="de-DE"/>
        </w:rPr>
        <w:t>–</w:t>
      </w:r>
      <w:r w:rsidRPr="00516DD8">
        <w:rPr>
          <w:rFonts w:ascii="Arial" w:hAnsi="Arial" w:cs="Arial"/>
          <w:sz w:val="18"/>
          <w:lang w:val="de-DE"/>
        </w:rPr>
        <w:t xml:space="preserve"> </w:t>
      </w:r>
      <w:r>
        <w:rPr>
          <w:rFonts w:ascii="Arial" w:hAnsi="Arial" w:cs="Arial"/>
          <w:sz w:val="18"/>
          <w:lang w:val="de-DE"/>
        </w:rPr>
        <w:t>2</w:t>
      </w:r>
      <w:r w:rsidRPr="00516DD8">
        <w:rPr>
          <w:rFonts w:ascii="Arial" w:hAnsi="Arial" w:cs="Arial"/>
          <w:sz w:val="18"/>
          <w:lang w:val="de-DE"/>
        </w:rPr>
        <w:t>16</w:t>
      </w:r>
      <w:r>
        <w:rPr>
          <w:rFonts w:ascii="Arial" w:hAnsi="Arial" w:cs="Arial"/>
          <w:sz w:val="18"/>
          <w:lang w:val="de-DE"/>
        </w:rPr>
        <w:br/>
        <w:t>Mobil: 0676 / 84 12 75 69</w:t>
      </w:r>
    </w:p>
    <w:p w14:paraId="653189FC" w14:textId="77777777" w:rsidR="00FE2546" w:rsidRDefault="00F74D3F" w:rsidP="00FE2546">
      <w:pPr>
        <w:spacing w:line="360" w:lineRule="auto"/>
        <w:rPr>
          <w:rFonts w:ascii="Arial" w:hAnsi="Arial" w:cs="Arial"/>
          <w:sz w:val="18"/>
          <w:u w:val="single"/>
          <w:lang w:val="de-DE"/>
        </w:rPr>
      </w:pPr>
      <w:hyperlink r:id="rId11" w:history="1">
        <w:r w:rsidR="00FE2546" w:rsidRPr="002270C2">
          <w:rPr>
            <w:rStyle w:val="Hyperlink"/>
            <w:rFonts w:ascii="Arial" w:hAnsi="Arial" w:cs="Arial"/>
            <w:sz w:val="18"/>
            <w:lang w:val="de-DE"/>
          </w:rPr>
          <w:t>hinterreiter@subaru.at</w:t>
        </w:r>
      </w:hyperlink>
      <w:r w:rsidR="00FE2546">
        <w:rPr>
          <w:rStyle w:val="Hyperlink"/>
          <w:rFonts w:ascii="Arial" w:hAnsi="Arial" w:cs="Arial"/>
          <w:sz w:val="18"/>
          <w:lang w:val="de-DE"/>
        </w:rPr>
        <w:t xml:space="preserve"> </w:t>
      </w:r>
    </w:p>
    <w:p w14:paraId="38877FC2" w14:textId="77777777" w:rsidR="00FE2546" w:rsidRDefault="00FE2546" w:rsidP="00FE2546">
      <w:pPr>
        <w:spacing w:line="360" w:lineRule="auto"/>
        <w:rPr>
          <w:rFonts w:ascii="Arial" w:hAnsi="Arial" w:cs="Arial"/>
          <w:sz w:val="18"/>
          <w:u w:val="single"/>
          <w:lang w:val="de-DE"/>
        </w:rPr>
      </w:pPr>
    </w:p>
    <w:p w14:paraId="413D0EF1" w14:textId="77777777" w:rsidR="00FE2546" w:rsidRDefault="00FE2546" w:rsidP="00FE2546">
      <w:pPr>
        <w:spacing w:line="360" w:lineRule="auto"/>
        <w:rPr>
          <w:rFonts w:ascii="Arial" w:hAnsi="Arial" w:cs="Arial"/>
          <w:sz w:val="18"/>
          <w:u w:val="single"/>
          <w:lang w:val="de-DE"/>
        </w:rPr>
      </w:pPr>
    </w:p>
    <w:p w14:paraId="5E7308BE" w14:textId="77777777" w:rsidR="00FE2546" w:rsidRDefault="00FE2546" w:rsidP="00FE2546">
      <w:pPr>
        <w:spacing w:line="276" w:lineRule="auto"/>
        <w:jc w:val="both"/>
        <w:rPr>
          <w:rFonts w:ascii="Arial" w:hAnsi="Arial" w:cs="Arial"/>
          <w:sz w:val="18"/>
          <w:szCs w:val="18"/>
          <w:lang w:val="de-AT"/>
        </w:rPr>
      </w:pPr>
      <w:r w:rsidRPr="00D53609">
        <w:rPr>
          <w:rFonts w:ascii="Arial" w:hAnsi="Arial" w:cs="Arial"/>
          <w:sz w:val="18"/>
          <w:szCs w:val="18"/>
          <w:lang w:val="de-AT"/>
        </w:rPr>
        <w:t>Subaru ist führend in der Produktion von allradgetriebenen Pkw. Die Marke gehört zum japanischen Konzern Subaru CORPORATION. Subaru gilt als Pionier der Allradtechnik in Personenwagen und brachte 1972 den ersten Allrad-Pkw auf den Markt. Bis heute hat Subaru weltweit über 22 Millionen Fahrze</w:t>
      </w:r>
      <w:r>
        <w:rPr>
          <w:rFonts w:ascii="Arial" w:hAnsi="Arial" w:cs="Arial"/>
          <w:sz w:val="18"/>
          <w:szCs w:val="18"/>
          <w:lang w:val="de-AT"/>
        </w:rPr>
        <w:t>u</w:t>
      </w:r>
      <w:r w:rsidR="003F47A1">
        <w:rPr>
          <w:rFonts w:ascii="Arial" w:hAnsi="Arial" w:cs="Arial"/>
          <w:sz w:val="18"/>
          <w:szCs w:val="18"/>
          <w:lang w:val="de-AT"/>
        </w:rPr>
        <w:t>ge produziert, davon mehr als 21</w:t>
      </w:r>
      <w:r w:rsidRPr="00D53609">
        <w:rPr>
          <w:rFonts w:ascii="Arial" w:hAnsi="Arial" w:cs="Arial"/>
          <w:sz w:val="18"/>
          <w:szCs w:val="18"/>
          <w:lang w:val="de-AT"/>
        </w:rPr>
        <w:t xml:space="preserve"> Millionen Al</w:t>
      </w:r>
      <w:r>
        <w:rPr>
          <w:rFonts w:ascii="Arial" w:hAnsi="Arial" w:cs="Arial"/>
          <w:sz w:val="18"/>
          <w:szCs w:val="18"/>
          <w:lang w:val="de-AT"/>
        </w:rPr>
        <w:t xml:space="preserve">lrad-Fahrzeuge (Stand: </w:t>
      </w:r>
      <w:r w:rsidR="003F47A1">
        <w:rPr>
          <w:rFonts w:ascii="Arial" w:hAnsi="Arial" w:cs="Arial"/>
          <w:sz w:val="18"/>
          <w:szCs w:val="18"/>
          <w:lang w:val="de-AT"/>
        </w:rPr>
        <w:t xml:space="preserve">September </w:t>
      </w:r>
      <w:r>
        <w:rPr>
          <w:rFonts w:ascii="Arial" w:hAnsi="Arial" w:cs="Arial"/>
          <w:sz w:val="18"/>
          <w:szCs w:val="18"/>
          <w:lang w:val="de-AT"/>
        </w:rPr>
        <w:t>202</w:t>
      </w:r>
      <w:r w:rsidR="003F47A1">
        <w:rPr>
          <w:rFonts w:ascii="Arial" w:hAnsi="Arial" w:cs="Arial"/>
          <w:sz w:val="18"/>
          <w:szCs w:val="18"/>
          <w:lang w:val="de-AT"/>
        </w:rPr>
        <w:t>2</w:t>
      </w:r>
      <w:r w:rsidRPr="00D53609">
        <w:rPr>
          <w:rFonts w:ascii="Arial" w:hAnsi="Arial" w:cs="Arial"/>
          <w:sz w:val="18"/>
          <w:szCs w:val="18"/>
          <w:lang w:val="de-AT"/>
        </w:rPr>
        <w:t xml:space="preserve">). Seit 1966 produziert Subaru Fahrzeuge mit Boxermotoren, von denen bis heute </w:t>
      </w:r>
      <w:r>
        <w:rPr>
          <w:rFonts w:ascii="Arial" w:hAnsi="Arial" w:cs="Arial"/>
          <w:sz w:val="18"/>
          <w:szCs w:val="18"/>
          <w:lang w:val="de-AT"/>
        </w:rPr>
        <w:t xml:space="preserve">ebenfalls </w:t>
      </w:r>
      <w:r w:rsidRPr="00D53609">
        <w:rPr>
          <w:rFonts w:ascii="Arial" w:hAnsi="Arial" w:cs="Arial"/>
          <w:sz w:val="18"/>
          <w:szCs w:val="18"/>
          <w:lang w:val="de-AT"/>
        </w:rPr>
        <w:t>mehr als 2</w:t>
      </w:r>
      <w:r w:rsidR="003F47A1">
        <w:rPr>
          <w:rFonts w:ascii="Arial" w:hAnsi="Arial" w:cs="Arial"/>
          <w:sz w:val="18"/>
          <w:szCs w:val="18"/>
          <w:lang w:val="de-AT"/>
        </w:rPr>
        <w:t>1</w:t>
      </w:r>
      <w:r w:rsidRPr="00D53609">
        <w:rPr>
          <w:rFonts w:ascii="Arial" w:hAnsi="Arial" w:cs="Arial"/>
          <w:sz w:val="18"/>
          <w:szCs w:val="18"/>
          <w:lang w:val="de-AT"/>
        </w:rPr>
        <w:t xml:space="preserve"> Mil</w:t>
      </w:r>
      <w:r w:rsidR="003F47A1">
        <w:rPr>
          <w:rFonts w:ascii="Arial" w:hAnsi="Arial" w:cs="Arial"/>
          <w:sz w:val="18"/>
          <w:szCs w:val="18"/>
          <w:lang w:val="de-AT"/>
        </w:rPr>
        <w:t>lionen gebaut wurden (Stand: Herbst</w:t>
      </w:r>
      <w:r w:rsidRPr="00D53609">
        <w:rPr>
          <w:rFonts w:ascii="Arial" w:hAnsi="Arial" w:cs="Arial"/>
          <w:sz w:val="18"/>
          <w:szCs w:val="18"/>
          <w:lang w:val="de-AT"/>
        </w:rPr>
        <w:t xml:space="preserve"> 202</w:t>
      </w:r>
      <w:r w:rsidR="003F47A1">
        <w:rPr>
          <w:rFonts w:ascii="Arial" w:hAnsi="Arial" w:cs="Arial"/>
          <w:sz w:val="18"/>
          <w:szCs w:val="18"/>
          <w:lang w:val="de-AT"/>
        </w:rPr>
        <w:t>1</w:t>
      </w:r>
      <w:r w:rsidRPr="00D53609">
        <w:rPr>
          <w:rFonts w:ascii="Arial" w:hAnsi="Arial" w:cs="Arial"/>
          <w:sz w:val="18"/>
          <w:szCs w:val="18"/>
          <w:lang w:val="de-AT"/>
        </w:rPr>
        <w:t xml:space="preserve">). </w:t>
      </w:r>
      <w:proofErr w:type="spellStart"/>
      <w:r>
        <w:rPr>
          <w:rFonts w:ascii="Arial" w:hAnsi="Arial" w:cs="Arial"/>
          <w:sz w:val="18"/>
          <w:szCs w:val="18"/>
          <w:lang w:val="de-AT"/>
        </w:rPr>
        <w:t>Subarus</w:t>
      </w:r>
      <w:proofErr w:type="spellEnd"/>
      <w:r>
        <w:rPr>
          <w:rFonts w:ascii="Arial" w:hAnsi="Arial" w:cs="Arial"/>
          <w:sz w:val="18"/>
          <w:szCs w:val="18"/>
          <w:lang w:val="de-AT"/>
        </w:rPr>
        <w:t xml:space="preserve"> einzigartiges Fahrerassistenzsystem </w:t>
      </w:r>
      <w:proofErr w:type="spellStart"/>
      <w:r>
        <w:rPr>
          <w:rFonts w:ascii="Arial" w:hAnsi="Arial" w:cs="Arial"/>
          <w:sz w:val="18"/>
          <w:szCs w:val="18"/>
          <w:lang w:val="de-AT"/>
        </w:rPr>
        <w:t>EyeSight</w:t>
      </w:r>
      <w:proofErr w:type="spellEnd"/>
      <w:r>
        <w:rPr>
          <w:rFonts w:ascii="Arial" w:hAnsi="Arial" w:cs="Arial"/>
          <w:sz w:val="18"/>
          <w:szCs w:val="18"/>
          <w:lang w:val="de-AT"/>
        </w:rPr>
        <w:t xml:space="preserve"> wurde bereits in mehr als 5 Millionen Fahrzeugen verbaut (Stand Juni 2022). </w:t>
      </w:r>
      <w:r w:rsidRPr="00D53609">
        <w:rPr>
          <w:rFonts w:ascii="Arial" w:hAnsi="Arial" w:cs="Arial"/>
          <w:sz w:val="18"/>
          <w:szCs w:val="18"/>
          <w:lang w:val="de-AT"/>
        </w:rPr>
        <w:t>Dank dieser Kerntechnologien und des Subaru All-</w:t>
      </w:r>
      <w:proofErr w:type="spellStart"/>
      <w:r w:rsidRPr="00D53609">
        <w:rPr>
          <w:rFonts w:ascii="Arial" w:hAnsi="Arial" w:cs="Arial"/>
          <w:sz w:val="18"/>
          <w:szCs w:val="18"/>
          <w:lang w:val="de-AT"/>
        </w:rPr>
        <w:t>Around</w:t>
      </w:r>
      <w:proofErr w:type="spellEnd"/>
      <w:r w:rsidRPr="00D53609">
        <w:rPr>
          <w:rFonts w:ascii="Arial" w:hAnsi="Arial" w:cs="Arial"/>
          <w:sz w:val="18"/>
          <w:szCs w:val="18"/>
          <w:lang w:val="de-AT"/>
        </w:rPr>
        <w:t>-</w:t>
      </w:r>
      <w:proofErr w:type="spellStart"/>
      <w:r w:rsidRPr="00D53609">
        <w:rPr>
          <w:rFonts w:ascii="Arial" w:hAnsi="Arial" w:cs="Arial"/>
          <w:sz w:val="18"/>
          <w:szCs w:val="18"/>
          <w:lang w:val="de-AT"/>
        </w:rPr>
        <w:t>Safety</w:t>
      </w:r>
      <w:proofErr w:type="spellEnd"/>
      <w:r w:rsidRPr="00D53609">
        <w:rPr>
          <w:rFonts w:ascii="Arial" w:hAnsi="Arial" w:cs="Arial"/>
          <w:sz w:val="18"/>
          <w:szCs w:val="18"/>
          <w:lang w:val="de-AT"/>
        </w:rPr>
        <w:t xml:space="preserve"> Ansatzes erreichen Subaru Modelle regelmäßig Höchstnoten in den weltweiten Crashtests.</w:t>
      </w:r>
    </w:p>
    <w:p w14:paraId="7E234F04" w14:textId="77777777" w:rsidR="002677B6" w:rsidRPr="002677B6" w:rsidRDefault="002677B6" w:rsidP="002677B6">
      <w:pPr>
        <w:tabs>
          <w:tab w:val="left" w:pos="2316"/>
        </w:tabs>
        <w:rPr>
          <w:rFonts w:ascii="Arial" w:hAnsi="Arial" w:cs="Arial"/>
          <w:sz w:val="16"/>
          <w:lang w:val="de-AT"/>
        </w:rPr>
      </w:pPr>
      <w:r>
        <w:rPr>
          <w:rFonts w:ascii="Arial" w:hAnsi="Arial" w:cs="Arial"/>
          <w:sz w:val="16"/>
          <w:lang w:val="de-AT"/>
        </w:rPr>
        <w:tab/>
      </w:r>
    </w:p>
    <w:sectPr w:rsidR="002677B6" w:rsidRPr="002677B6" w:rsidSect="002677B6">
      <w:footerReference w:type="default" r:id="rId12"/>
      <w:pgSz w:w="12240" w:h="15840"/>
      <w:pgMar w:top="1417" w:right="1417" w:bottom="1134"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FBFF" w14:textId="77777777" w:rsidR="00A55EFC" w:rsidRDefault="00A55EFC" w:rsidP="00BF1B43">
      <w:pPr>
        <w:spacing w:after="0" w:line="240" w:lineRule="auto"/>
      </w:pPr>
      <w:r>
        <w:separator/>
      </w:r>
    </w:p>
  </w:endnote>
  <w:endnote w:type="continuationSeparator" w:id="0">
    <w:p w14:paraId="6E39B042" w14:textId="77777777" w:rsidR="00A55EFC" w:rsidRDefault="00A55EFC" w:rsidP="00BF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1869" w14:textId="77777777" w:rsidR="00FB1C20" w:rsidRDefault="00FB1C20" w:rsidP="008E6AB1">
    <w:pPr>
      <w:pStyle w:val="Footer"/>
      <w:tabs>
        <w:tab w:val="clear" w:pos="4703"/>
      </w:tabs>
      <w:rPr>
        <w:rFonts w:ascii="Arial" w:hAnsi="Arial" w:cs="Arial"/>
        <w:caps/>
        <w:color w:val="000000"/>
        <w:sz w:val="18"/>
        <w14:textFill>
          <w14:solidFill>
            <w14:srgbClr w14:val="000000">
              <w14:alpha w14:val="30000"/>
            </w14:srgbClr>
          </w14:solidFill>
        </w14:textFill>
      </w:rPr>
    </w:pPr>
  </w:p>
  <w:p w14:paraId="775C32B5" w14:textId="54D92A45" w:rsidR="00BF1B43" w:rsidRPr="00FB1C20" w:rsidRDefault="00FB1C20" w:rsidP="008E6AB1">
    <w:pPr>
      <w:pStyle w:val="Footer"/>
      <w:tabs>
        <w:tab w:val="clear" w:pos="4703"/>
      </w:tabs>
      <w:rPr>
        <w:rFonts w:ascii="Arial" w:hAnsi="Arial" w:cs="Arial"/>
        <w:caps/>
        <w:color w:val="000000"/>
        <w:sz w:val="18"/>
        <w14:textFill>
          <w14:solidFill>
            <w14:srgbClr w14:val="000000">
              <w14:alpha w14:val="30000"/>
            </w14:srgbClr>
          </w14:solidFill>
        </w14:textFill>
      </w:rPr>
    </w:pPr>
    <w:r>
      <w:rPr>
        <w:rFonts w:ascii="Arial" w:hAnsi="Arial" w:cs="Arial"/>
        <w:caps/>
        <w:color w:val="000000"/>
        <w:sz w:val="18"/>
        <w14:textFill>
          <w14:solidFill>
            <w14:srgbClr w14:val="000000">
              <w14:alpha w14:val="30000"/>
            </w14:srgbClr>
          </w14:solidFill>
        </w14:textFill>
      </w:rPr>
      <w:t>S</w:t>
    </w:r>
    <w:r w:rsidR="00F330B3">
      <w:rPr>
        <w:rFonts w:ascii="Arial" w:hAnsi="Arial" w:cs="Arial"/>
        <w:caps/>
        <w:color w:val="000000"/>
        <w:sz w:val="18"/>
        <w14:textFill>
          <w14:solidFill>
            <w14:srgbClr w14:val="000000">
              <w14:alpha w14:val="30000"/>
            </w14:srgbClr>
          </w14:solidFill>
        </w14:textFill>
      </w:rPr>
      <w:t>UBARU ÖSTERREICH</w:t>
    </w:r>
    <w:r>
      <w:rPr>
        <w:rFonts w:ascii="Arial" w:hAnsi="Arial" w:cs="Arial"/>
        <w:caps/>
        <w:color w:val="000000"/>
        <w:sz w:val="18"/>
        <w14:textFill>
          <w14:solidFill>
            <w14:srgbClr w14:val="000000">
              <w14:alpha w14:val="30000"/>
            </w14:srgbClr>
          </w14:solidFill>
        </w14:textFill>
      </w:rPr>
      <w:tab/>
    </w:r>
    <w:r w:rsidR="00BF1B43" w:rsidRPr="008E6AB1">
      <w:rPr>
        <w:rFonts w:ascii="Arial" w:hAnsi="Arial" w:cs="Arial"/>
        <w:caps/>
        <w:color w:val="000000"/>
        <w:sz w:val="18"/>
        <w14:textFill>
          <w14:solidFill>
            <w14:srgbClr w14:val="000000">
              <w14:alpha w14:val="30000"/>
            </w14:srgbClr>
          </w14:solidFill>
        </w14:textFill>
      </w:rPr>
      <w:fldChar w:fldCharType="begin"/>
    </w:r>
    <w:r w:rsidR="00BF1B43" w:rsidRPr="008E6AB1">
      <w:rPr>
        <w:rFonts w:ascii="Arial" w:hAnsi="Arial" w:cs="Arial"/>
        <w:caps/>
        <w:color w:val="000000"/>
        <w:sz w:val="18"/>
        <w:lang w:val="de-AT"/>
        <w14:textFill>
          <w14:solidFill>
            <w14:srgbClr w14:val="000000">
              <w14:alpha w14:val="30000"/>
            </w14:srgbClr>
          </w14:solidFill>
        </w14:textFill>
      </w:rPr>
      <w:instrText xml:space="preserve"> PAGE   \* MERGEFORMAT </w:instrText>
    </w:r>
    <w:r w:rsidR="00BF1B43" w:rsidRPr="008E6AB1">
      <w:rPr>
        <w:rFonts w:ascii="Arial" w:hAnsi="Arial" w:cs="Arial"/>
        <w:caps/>
        <w:color w:val="000000"/>
        <w:sz w:val="18"/>
        <w14:textFill>
          <w14:solidFill>
            <w14:srgbClr w14:val="000000">
              <w14:alpha w14:val="30000"/>
            </w14:srgbClr>
          </w14:solidFill>
        </w14:textFill>
      </w:rPr>
      <w:fldChar w:fldCharType="separate"/>
    </w:r>
    <w:r w:rsidR="007A7F3E">
      <w:rPr>
        <w:rFonts w:ascii="Arial" w:hAnsi="Arial" w:cs="Arial"/>
        <w:caps/>
        <w:noProof/>
        <w:color w:val="000000"/>
        <w:sz w:val="18"/>
        <w:lang w:val="de-AT"/>
        <w14:textFill>
          <w14:solidFill>
            <w14:srgbClr w14:val="000000">
              <w14:alpha w14:val="30000"/>
            </w14:srgbClr>
          </w14:solidFill>
        </w14:textFill>
      </w:rPr>
      <w:t>4</w:t>
    </w:r>
    <w:r w:rsidR="00BF1B43" w:rsidRPr="008E6AB1">
      <w:rPr>
        <w:rFonts w:ascii="Arial" w:hAnsi="Arial" w:cs="Arial"/>
        <w:caps/>
        <w:noProof/>
        <w:color w:val="000000"/>
        <w:sz w:val="18"/>
        <w14:textFill>
          <w14:solidFill>
            <w14:srgbClr w14:val="000000">
              <w14:alpha w14:val="30000"/>
            </w14:srgbClr>
          </w14:solidFill>
        </w14:textFill>
      </w:rPr>
      <w:fldChar w:fldCharType="end"/>
    </w:r>
  </w:p>
  <w:p w14:paraId="27123D4C" w14:textId="77777777" w:rsidR="00BF1B43" w:rsidRPr="008E6AB1" w:rsidRDefault="00BF1B43">
    <w:pPr>
      <w:pStyle w:val="Footer"/>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7342" w14:textId="77777777" w:rsidR="00A55EFC" w:rsidRDefault="00A55EFC" w:rsidP="00BF1B43">
      <w:pPr>
        <w:spacing w:after="0" w:line="240" w:lineRule="auto"/>
      </w:pPr>
      <w:r>
        <w:separator/>
      </w:r>
    </w:p>
  </w:footnote>
  <w:footnote w:type="continuationSeparator" w:id="0">
    <w:p w14:paraId="54D26A6C" w14:textId="77777777" w:rsidR="00A55EFC" w:rsidRDefault="00A55EFC" w:rsidP="00BF1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F2ACB"/>
    <w:multiLevelType w:val="hybridMultilevel"/>
    <w:tmpl w:val="E078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F7B77"/>
    <w:multiLevelType w:val="hybridMultilevel"/>
    <w:tmpl w:val="E4402784"/>
    <w:lvl w:ilvl="0" w:tplc="D9FE90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90F3D"/>
    <w:multiLevelType w:val="hybridMultilevel"/>
    <w:tmpl w:val="13527984"/>
    <w:lvl w:ilvl="0" w:tplc="6B10D9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43253"/>
    <w:multiLevelType w:val="hybridMultilevel"/>
    <w:tmpl w:val="CDA8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C23E8"/>
    <w:multiLevelType w:val="hybridMultilevel"/>
    <w:tmpl w:val="7AE6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945">
    <w:abstractNumId w:val="4"/>
  </w:num>
  <w:num w:numId="2" w16cid:durableId="517039618">
    <w:abstractNumId w:val="1"/>
  </w:num>
  <w:num w:numId="3" w16cid:durableId="1051265240">
    <w:abstractNumId w:val="0"/>
  </w:num>
  <w:num w:numId="4" w16cid:durableId="45421984">
    <w:abstractNumId w:val="2"/>
  </w:num>
  <w:num w:numId="5" w16cid:durableId="749157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5E"/>
    <w:rsid w:val="000A69E0"/>
    <w:rsid w:val="000F375A"/>
    <w:rsid w:val="000F578B"/>
    <w:rsid w:val="00103A52"/>
    <w:rsid w:val="001138CA"/>
    <w:rsid w:val="001D7293"/>
    <w:rsid w:val="002677B6"/>
    <w:rsid w:val="002B3F36"/>
    <w:rsid w:val="002C6927"/>
    <w:rsid w:val="002D4E7A"/>
    <w:rsid w:val="002F7D30"/>
    <w:rsid w:val="00351BC0"/>
    <w:rsid w:val="00384782"/>
    <w:rsid w:val="003C3C8C"/>
    <w:rsid w:val="003E3E83"/>
    <w:rsid w:val="003F47A1"/>
    <w:rsid w:val="004264A2"/>
    <w:rsid w:val="0042685E"/>
    <w:rsid w:val="0046341B"/>
    <w:rsid w:val="004750CE"/>
    <w:rsid w:val="005108E0"/>
    <w:rsid w:val="00550E7A"/>
    <w:rsid w:val="00567395"/>
    <w:rsid w:val="00584F03"/>
    <w:rsid w:val="005B1FA5"/>
    <w:rsid w:val="00606DA4"/>
    <w:rsid w:val="00612ACD"/>
    <w:rsid w:val="00624606"/>
    <w:rsid w:val="00634060"/>
    <w:rsid w:val="00646A9E"/>
    <w:rsid w:val="00674E28"/>
    <w:rsid w:val="006811EB"/>
    <w:rsid w:val="006962A1"/>
    <w:rsid w:val="0070403A"/>
    <w:rsid w:val="00714D1E"/>
    <w:rsid w:val="00752E01"/>
    <w:rsid w:val="00756083"/>
    <w:rsid w:val="00774C70"/>
    <w:rsid w:val="00792814"/>
    <w:rsid w:val="007A7F3E"/>
    <w:rsid w:val="00811D71"/>
    <w:rsid w:val="00874E37"/>
    <w:rsid w:val="00881B91"/>
    <w:rsid w:val="008932B6"/>
    <w:rsid w:val="008E6AB1"/>
    <w:rsid w:val="00972414"/>
    <w:rsid w:val="0098162F"/>
    <w:rsid w:val="009B309C"/>
    <w:rsid w:val="009C13E5"/>
    <w:rsid w:val="009C329B"/>
    <w:rsid w:val="009E3AD0"/>
    <w:rsid w:val="009E41EB"/>
    <w:rsid w:val="00A11C95"/>
    <w:rsid w:val="00A31134"/>
    <w:rsid w:val="00A50083"/>
    <w:rsid w:val="00A520F8"/>
    <w:rsid w:val="00A55EFC"/>
    <w:rsid w:val="00A75688"/>
    <w:rsid w:val="00AB5A0A"/>
    <w:rsid w:val="00B43B77"/>
    <w:rsid w:val="00B713DB"/>
    <w:rsid w:val="00B766F5"/>
    <w:rsid w:val="00B97FB1"/>
    <w:rsid w:val="00BA5F2B"/>
    <w:rsid w:val="00BB620E"/>
    <w:rsid w:val="00BB79D5"/>
    <w:rsid w:val="00BC0113"/>
    <w:rsid w:val="00BD796D"/>
    <w:rsid w:val="00BF088C"/>
    <w:rsid w:val="00BF1B43"/>
    <w:rsid w:val="00C01647"/>
    <w:rsid w:val="00CA0088"/>
    <w:rsid w:val="00CA505E"/>
    <w:rsid w:val="00CA5D47"/>
    <w:rsid w:val="00CD3910"/>
    <w:rsid w:val="00CE5B2E"/>
    <w:rsid w:val="00D0090F"/>
    <w:rsid w:val="00D345D8"/>
    <w:rsid w:val="00D4772B"/>
    <w:rsid w:val="00E64853"/>
    <w:rsid w:val="00EA2740"/>
    <w:rsid w:val="00F00E17"/>
    <w:rsid w:val="00F222E7"/>
    <w:rsid w:val="00F31FC0"/>
    <w:rsid w:val="00F330B3"/>
    <w:rsid w:val="00F40C47"/>
    <w:rsid w:val="00F466F3"/>
    <w:rsid w:val="00F74D3F"/>
    <w:rsid w:val="00F83B78"/>
    <w:rsid w:val="00FB1C20"/>
    <w:rsid w:val="00FD7397"/>
    <w:rsid w:val="00FE2546"/>
    <w:rsid w:val="00FE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899E44"/>
  <w15:chartTrackingRefBased/>
  <w15:docId w15:val="{353013D0-B5D6-488A-BC8D-DD0513E4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FE2546"/>
    <w:pPr>
      <w:keepNext/>
      <w:spacing w:after="0" w:line="240" w:lineRule="auto"/>
      <w:outlineLvl w:val="3"/>
    </w:pPr>
    <w:rPr>
      <w:rFonts w:ascii="Helvetica" w:eastAsia="Times New Roman" w:hAnsi="Helvetica" w:cs="Times New Roman"/>
      <w:b/>
      <w:bCs/>
      <w:sz w:val="20"/>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B43"/>
    <w:pPr>
      <w:ind w:left="720"/>
      <w:contextualSpacing/>
    </w:pPr>
  </w:style>
  <w:style w:type="paragraph" w:styleId="Header">
    <w:name w:val="header"/>
    <w:basedOn w:val="Normal"/>
    <w:link w:val="HeaderChar"/>
    <w:uiPriority w:val="99"/>
    <w:unhideWhenUsed/>
    <w:rsid w:val="00BF1B43"/>
    <w:pPr>
      <w:tabs>
        <w:tab w:val="center" w:pos="4703"/>
        <w:tab w:val="right" w:pos="9406"/>
      </w:tabs>
      <w:spacing w:after="0" w:line="240" w:lineRule="auto"/>
    </w:pPr>
  </w:style>
  <w:style w:type="character" w:customStyle="1" w:styleId="HeaderChar">
    <w:name w:val="Header Char"/>
    <w:basedOn w:val="DefaultParagraphFont"/>
    <w:link w:val="Header"/>
    <w:uiPriority w:val="99"/>
    <w:rsid w:val="00BF1B43"/>
  </w:style>
  <w:style w:type="paragraph" w:styleId="Footer">
    <w:name w:val="footer"/>
    <w:basedOn w:val="Normal"/>
    <w:link w:val="FooterChar"/>
    <w:unhideWhenUsed/>
    <w:rsid w:val="00BF1B43"/>
    <w:pPr>
      <w:tabs>
        <w:tab w:val="center" w:pos="4703"/>
        <w:tab w:val="right" w:pos="9406"/>
      </w:tabs>
      <w:spacing w:after="0" w:line="240" w:lineRule="auto"/>
    </w:pPr>
  </w:style>
  <w:style w:type="character" w:customStyle="1" w:styleId="FooterChar">
    <w:name w:val="Footer Char"/>
    <w:basedOn w:val="DefaultParagraphFont"/>
    <w:link w:val="Footer"/>
    <w:uiPriority w:val="99"/>
    <w:rsid w:val="00BF1B43"/>
  </w:style>
  <w:style w:type="paragraph" w:styleId="Caption">
    <w:name w:val="caption"/>
    <w:basedOn w:val="Normal"/>
    <w:next w:val="Normal"/>
    <w:uiPriority w:val="35"/>
    <w:unhideWhenUsed/>
    <w:qFormat/>
    <w:rsid w:val="00BF1B43"/>
    <w:pPr>
      <w:spacing w:after="200" w:line="240" w:lineRule="auto"/>
    </w:pPr>
    <w:rPr>
      <w:i/>
      <w:iCs/>
      <w:color w:val="44546A" w:themeColor="text2"/>
      <w:sz w:val="18"/>
      <w:szCs w:val="18"/>
    </w:rPr>
  </w:style>
  <w:style w:type="character" w:styleId="Hyperlink">
    <w:name w:val="Hyperlink"/>
    <w:basedOn w:val="DefaultParagraphFont"/>
    <w:uiPriority w:val="99"/>
    <w:unhideWhenUsed/>
    <w:rsid w:val="008E6AB1"/>
    <w:rPr>
      <w:color w:val="0563C1" w:themeColor="hyperlink"/>
      <w:u w:val="single"/>
    </w:rPr>
  </w:style>
  <w:style w:type="character" w:customStyle="1" w:styleId="Heading4Char">
    <w:name w:val="Heading 4 Char"/>
    <w:basedOn w:val="DefaultParagraphFont"/>
    <w:link w:val="Heading4"/>
    <w:rsid w:val="00FE2546"/>
    <w:rPr>
      <w:rFonts w:ascii="Helvetica" w:eastAsia="Times New Roman" w:hAnsi="Helvetica" w:cs="Times New Roman"/>
      <w:b/>
      <w:bCs/>
      <w:sz w:val="20"/>
      <w:szCs w:val="24"/>
      <w:lang w:val="de-DE"/>
    </w:rPr>
  </w:style>
  <w:style w:type="table" w:styleId="TableGrid">
    <w:name w:val="Table Grid"/>
    <w:basedOn w:val="TableNormal"/>
    <w:rsid w:val="00550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50E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CA5D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0F375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A7F3E"/>
    <w:rPr>
      <w:sz w:val="16"/>
      <w:szCs w:val="16"/>
    </w:rPr>
  </w:style>
  <w:style w:type="paragraph" w:styleId="CommentText">
    <w:name w:val="annotation text"/>
    <w:basedOn w:val="Normal"/>
    <w:link w:val="CommentTextChar"/>
    <w:uiPriority w:val="99"/>
    <w:semiHidden/>
    <w:unhideWhenUsed/>
    <w:rsid w:val="007A7F3E"/>
    <w:pPr>
      <w:spacing w:line="240" w:lineRule="auto"/>
    </w:pPr>
    <w:rPr>
      <w:sz w:val="20"/>
      <w:szCs w:val="20"/>
    </w:rPr>
  </w:style>
  <w:style w:type="character" w:customStyle="1" w:styleId="CommentTextChar">
    <w:name w:val="Comment Text Char"/>
    <w:basedOn w:val="DefaultParagraphFont"/>
    <w:link w:val="CommentText"/>
    <w:uiPriority w:val="99"/>
    <w:semiHidden/>
    <w:rsid w:val="007A7F3E"/>
    <w:rPr>
      <w:sz w:val="20"/>
      <w:szCs w:val="20"/>
    </w:rPr>
  </w:style>
  <w:style w:type="paragraph" w:styleId="CommentSubject">
    <w:name w:val="annotation subject"/>
    <w:basedOn w:val="CommentText"/>
    <w:next w:val="CommentText"/>
    <w:link w:val="CommentSubjectChar"/>
    <w:uiPriority w:val="99"/>
    <w:semiHidden/>
    <w:unhideWhenUsed/>
    <w:rsid w:val="007A7F3E"/>
    <w:rPr>
      <w:b/>
      <w:bCs/>
    </w:rPr>
  </w:style>
  <w:style w:type="character" w:customStyle="1" w:styleId="CommentSubjectChar">
    <w:name w:val="Comment Subject Char"/>
    <w:basedOn w:val="CommentTextChar"/>
    <w:link w:val="CommentSubject"/>
    <w:uiPriority w:val="99"/>
    <w:semiHidden/>
    <w:rsid w:val="007A7F3E"/>
    <w:rPr>
      <w:b/>
      <w:bCs/>
      <w:sz w:val="20"/>
      <w:szCs w:val="20"/>
    </w:rPr>
  </w:style>
  <w:style w:type="paragraph" w:styleId="BalloonText">
    <w:name w:val="Balloon Text"/>
    <w:basedOn w:val="Normal"/>
    <w:link w:val="BalloonTextChar"/>
    <w:uiPriority w:val="99"/>
    <w:semiHidden/>
    <w:unhideWhenUsed/>
    <w:rsid w:val="007A7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3545">
      <w:bodyDiv w:val="1"/>
      <w:marLeft w:val="0"/>
      <w:marRight w:val="0"/>
      <w:marTop w:val="0"/>
      <w:marBottom w:val="0"/>
      <w:divBdr>
        <w:top w:val="none" w:sz="0" w:space="0" w:color="auto"/>
        <w:left w:val="none" w:sz="0" w:space="0" w:color="auto"/>
        <w:bottom w:val="none" w:sz="0" w:space="0" w:color="auto"/>
        <w:right w:val="none" w:sz="0" w:space="0" w:color="auto"/>
      </w:divBdr>
    </w:div>
    <w:div w:id="87577120">
      <w:bodyDiv w:val="1"/>
      <w:marLeft w:val="0"/>
      <w:marRight w:val="0"/>
      <w:marTop w:val="0"/>
      <w:marBottom w:val="0"/>
      <w:divBdr>
        <w:top w:val="none" w:sz="0" w:space="0" w:color="auto"/>
        <w:left w:val="none" w:sz="0" w:space="0" w:color="auto"/>
        <w:bottom w:val="none" w:sz="0" w:space="0" w:color="auto"/>
        <w:right w:val="none" w:sz="0" w:space="0" w:color="auto"/>
      </w:divBdr>
    </w:div>
    <w:div w:id="1262907253">
      <w:bodyDiv w:val="1"/>
      <w:marLeft w:val="0"/>
      <w:marRight w:val="0"/>
      <w:marTop w:val="0"/>
      <w:marBottom w:val="0"/>
      <w:divBdr>
        <w:top w:val="none" w:sz="0" w:space="0" w:color="auto"/>
        <w:left w:val="none" w:sz="0" w:space="0" w:color="auto"/>
        <w:bottom w:val="none" w:sz="0" w:space="0" w:color="auto"/>
        <w:right w:val="none" w:sz="0" w:space="0" w:color="auto"/>
      </w:divBdr>
    </w:div>
    <w:div w:id="19639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nterreiter@subaru.at" TargetMode="External"/><Relationship Id="rId5" Type="http://schemas.openxmlformats.org/officeDocument/2006/relationships/webSettings" Target="webSettings.xml"/><Relationship Id="rId10" Type="http://schemas.openxmlformats.org/officeDocument/2006/relationships/hyperlink" Target="http://www.subaru.at/Pres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DFA3517-7E68-4145-A6EC-6E14F9DD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2321</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 Inc.</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Hinterreiter</dc:creator>
  <cp:keywords/>
  <dc:description/>
  <cp:lastModifiedBy>Matthias Hinterreiter</cp:lastModifiedBy>
  <cp:revision>3</cp:revision>
  <cp:lastPrinted>2023-09-11T13:38:00Z</cp:lastPrinted>
  <dcterms:created xsi:type="dcterms:W3CDTF">2024-04-17T05:05:00Z</dcterms:created>
  <dcterms:modified xsi:type="dcterms:W3CDTF">2024-04-17T07:32:00Z</dcterms:modified>
</cp:coreProperties>
</file>